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8371F" w14:textId="77777777" w:rsidR="00BB4F93" w:rsidRPr="002B2A93" w:rsidRDefault="00FC3611" w:rsidP="002B2A93">
      <w:pPr>
        <w:pStyle w:val="Heading4"/>
        <w:ind w:left="360" w:right="-1350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SENIOR </w:t>
      </w:r>
      <w:proofErr w:type="gramStart"/>
      <w:r w:rsidR="00BB4F93" w:rsidRPr="002B2A93">
        <w:rPr>
          <w:sz w:val="52"/>
          <w:szCs w:val="52"/>
        </w:rPr>
        <w:t xml:space="preserve">ECONOMICS </w:t>
      </w:r>
      <w:r w:rsidR="002B2A93">
        <w:rPr>
          <w:sz w:val="52"/>
          <w:szCs w:val="52"/>
        </w:rPr>
        <w:t xml:space="preserve"> </w:t>
      </w:r>
      <w:r w:rsidR="00BB4F93" w:rsidRPr="002B2A93">
        <w:rPr>
          <w:sz w:val="52"/>
          <w:szCs w:val="52"/>
        </w:rPr>
        <w:t>CURRICULUM</w:t>
      </w:r>
      <w:proofErr w:type="gramEnd"/>
      <w:r w:rsidR="00BB4F93" w:rsidRPr="002B2A93">
        <w:rPr>
          <w:sz w:val="52"/>
          <w:szCs w:val="52"/>
        </w:rPr>
        <w:t xml:space="preserve">   </w:t>
      </w:r>
    </w:p>
    <w:p w14:paraId="51D7A1F6" w14:textId="0F92C7E1" w:rsidR="00BB4F93" w:rsidRPr="00887896" w:rsidRDefault="00BB4F93" w:rsidP="002B2A93">
      <w:pPr>
        <w:ind w:left="360" w:right="-1350"/>
        <w:rPr>
          <w:b/>
          <w:color w:val="000000"/>
          <w:sz w:val="28"/>
          <w:lang w:val="nb-NO"/>
        </w:rPr>
      </w:pPr>
      <w:r w:rsidRPr="00887896">
        <w:rPr>
          <w:b/>
          <w:color w:val="000000"/>
          <w:sz w:val="28"/>
          <w:lang w:val="nb-NO"/>
        </w:rPr>
        <w:t xml:space="preserve">VINCENT LEGG </w:t>
      </w:r>
      <w:r w:rsidRPr="00887896">
        <w:rPr>
          <w:b/>
          <w:color w:val="000000"/>
          <w:sz w:val="28"/>
          <w:lang w:val="nb-NO"/>
        </w:rPr>
        <w:tab/>
      </w:r>
      <w:r w:rsidRPr="00887896">
        <w:rPr>
          <w:b/>
          <w:color w:val="548DD4"/>
          <w:sz w:val="28"/>
          <w:lang w:val="nb-NO"/>
        </w:rPr>
        <w:t xml:space="preserve">                  </w:t>
      </w:r>
      <w:r w:rsidR="00F920B8" w:rsidRPr="00F920B8">
        <w:rPr>
          <w:b/>
          <w:color w:val="0070C0"/>
          <w:sz w:val="28"/>
          <w:szCs w:val="28"/>
          <w:u w:val="single"/>
          <w:lang w:val="nb-NO"/>
        </w:rPr>
        <w:t>vlegg@guhsd.net</w:t>
      </w:r>
      <w:r w:rsidR="00FC3611" w:rsidRPr="00887896">
        <w:rPr>
          <w:b/>
          <w:color w:val="000000"/>
          <w:sz w:val="28"/>
          <w:lang w:val="nb-NO"/>
        </w:rPr>
        <w:tab/>
        <w:t xml:space="preserve">               </w:t>
      </w:r>
      <w:r w:rsidRPr="00887896">
        <w:rPr>
          <w:b/>
          <w:color w:val="000000"/>
          <w:sz w:val="28"/>
          <w:lang w:val="nb-NO"/>
        </w:rPr>
        <w:t>FALL 20</w:t>
      </w:r>
      <w:r w:rsidR="00887896" w:rsidRPr="00887896">
        <w:rPr>
          <w:b/>
          <w:color w:val="000000"/>
          <w:sz w:val="28"/>
          <w:lang w:val="nb-NO"/>
        </w:rPr>
        <w:t>2</w:t>
      </w:r>
      <w:r w:rsidR="000B7302">
        <w:rPr>
          <w:b/>
          <w:color w:val="000000"/>
          <w:sz w:val="28"/>
          <w:lang w:val="nb-NO"/>
        </w:rPr>
        <w:t>2</w:t>
      </w:r>
    </w:p>
    <w:p w14:paraId="586D4464" w14:textId="77777777" w:rsidR="00BB4F93" w:rsidRPr="00887896" w:rsidRDefault="00BB4F93" w:rsidP="002B2A93">
      <w:pPr>
        <w:ind w:left="360" w:right="-1350"/>
        <w:rPr>
          <w:b/>
          <w:color w:val="000000"/>
          <w:sz w:val="28"/>
          <w:lang w:val="nb-NO"/>
        </w:rPr>
      </w:pPr>
    </w:p>
    <w:p w14:paraId="72E58AFD" w14:textId="77777777" w:rsidR="00BB4F93" w:rsidRPr="00887896" w:rsidRDefault="00BB4F93" w:rsidP="002B2A93">
      <w:pPr>
        <w:ind w:left="360" w:right="-1350"/>
        <w:rPr>
          <w:b/>
          <w:color w:val="000000"/>
          <w:sz w:val="8"/>
          <w:lang w:val="nb-NO"/>
        </w:rPr>
      </w:pPr>
    </w:p>
    <w:p w14:paraId="6B1203DE" w14:textId="77777777" w:rsidR="00BB4F93" w:rsidRDefault="00BB4F93" w:rsidP="002B2A93">
      <w:pPr>
        <w:ind w:left="360" w:right="-1350"/>
        <w:rPr>
          <w:i/>
          <w:color w:val="000000"/>
          <w:sz w:val="28"/>
        </w:rPr>
      </w:pPr>
      <w:r>
        <w:rPr>
          <w:i/>
          <w:color w:val="000000"/>
          <w:sz w:val="28"/>
        </w:rPr>
        <w:t>Mirroring California State Framework and Grossmont UHSD Curriculum Guide</w:t>
      </w:r>
    </w:p>
    <w:p w14:paraId="2D2B5482" w14:textId="77777777" w:rsidR="00BB4F93" w:rsidRDefault="00BB4F93" w:rsidP="002B2A93">
      <w:pPr>
        <w:ind w:left="360" w:right="-1350"/>
        <w:rPr>
          <w:b/>
          <w:color w:val="000000"/>
          <w:sz w:val="12"/>
        </w:rPr>
      </w:pPr>
    </w:p>
    <w:p w14:paraId="7255D89D" w14:textId="77777777" w:rsidR="00BB4F93" w:rsidRDefault="00BB4F93" w:rsidP="002B2A93">
      <w:pPr>
        <w:pStyle w:val="Heading3"/>
        <w:ind w:left="360" w:right="-1350"/>
        <w:rPr>
          <w:sz w:val="26"/>
        </w:rPr>
      </w:pPr>
      <w:r>
        <w:rPr>
          <w:sz w:val="26"/>
        </w:rPr>
        <w:t xml:space="preserve">This is the first half of a year-long course: </w:t>
      </w:r>
      <w:r>
        <w:rPr>
          <w:b/>
          <w:sz w:val="26"/>
        </w:rPr>
        <w:t>“Economics &amp; U.S. Government”</w:t>
      </w:r>
    </w:p>
    <w:p w14:paraId="6263F39F" w14:textId="77777777" w:rsidR="009911EC" w:rsidRDefault="00BB4F93" w:rsidP="002B2A93">
      <w:pPr>
        <w:ind w:left="360" w:right="-1350"/>
      </w:pPr>
      <w:r>
        <w:t>It is important to note that these two subjects are often combined—at other schools--for the entire year…</w:t>
      </w:r>
      <w:r>
        <w:rPr>
          <w:u w:val="single"/>
        </w:rPr>
        <w:t>without</w:t>
      </w:r>
      <w:r>
        <w:t xml:space="preserve"> separate “Econ” or “Government” semesters. And that is a reasonable approach, since it’s often nearly impossible to discuss an economic issue witho</w:t>
      </w:r>
      <w:r w:rsidR="007C243F">
        <w:t xml:space="preserve">ut addressing its governmental </w:t>
      </w:r>
      <w:r w:rsidR="002B2A93">
        <w:t xml:space="preserve">implications, </w:t>
      </w:r>
      <w:r>
        <w:t xml:space="preserve">or to debate politics without acknowledging that Republicans &amp; Democrats </w:t>
      </w:r>
    </w:p>
    <w:p w14:paraId="2F860CE1" w14:textId="77777777" w:rsidR="00BB4F93" w:rsidRDefault="00BB4F93" w:rsidP="002B2A93">
      <w:pPr>
        <w:ind w:left="360" w:right="-1350"/>
      </w:pPr>
      <w:r>
        <w:rPr>
          <w:i/>
          <w:sz w:val="22"/>
        </w:rPr>
        <w:t>(</w:t>
      </w:r>
      <w:proofErr w:type="gramStart"/>
      <w:r>
        <w:rPr>
          <w:i/>
          <w:sz w:val="22"/>
        </w:rPr>
        <w:t>never</w:t>
      </w:r>
      <w:proofErr w:type="gramEnd"/>
      <w:r>
        <w:rPr>
          <w:i/>
          <w:sz w:val="22"/>
        </w:rPr>
        <w:t xml:space="preserve"> mind Libertarians, Green Party</w:t>
      </w:r>
      <w:r w:rsidR="0025045D">
        <w:rPr>
          <w:i/>
          <w:sz w:val="22"/>
        </w:rPr>
        <w:t>, Tea Party</w:t>
      </w:r>
      <w:r>
        <w:rPr>
          <w:i/>
          <w:sz w:val="22"/>
        </w:rPr>
        <w:t xml:space="preserve"> members and others)</w:t>
      </w:r>
      <w:r>
        <w:t xml:space="preserve"> have fundamentally different ideas about how the U.S. economy </w:t>
      </w:r>
      <w:r w:rsidRPr="006139A0">
        <w:rPr>
          <w:i/>
          <w:iCs/>
        </w:rPr>
        <w:t>should</w:t>
      </w:r>
      <w:r>
        <w:t xml:space="preserve"> be run. </w:t>
      </w:r>
    </w:p>
    <w:p w14:paraId="44A8DFB7" w14:textId="77777777" w:rsidR="00BB4F93" w:rsidRDefault="00BB4F93" w:rsidP="002B2A93">
      <w:pPr>
        <w:ind w:left="360" w:right="-1350"/>
      </w:pPr>
    </w:p>
    <w:p w14:paraId="1D9B505D" w14:textId="77907CBB" w:rsidR="002B2A93" w:rsidRDefault="00BB4F93" w:rsidP="002B2A93">
      <w:pPr>
        <w:ind w:left="360" w:right="-1350"/>
      </w:pPr>
      <w:r>
        <w:t xml:space="preserve">The chief drawback, however </w:t>
      </w:r>
      <w:r>
        <w:rPr>
          <w:i/>
          <w:sz w:val="22"/>
        </w:rPr>
        <w:t>(to teaching both simultaneously, in my humble opinion)</w:t>
      </w:r>
      <w:r>
        <w:t xml:space="preserve"> is that the </w:t>
      </w:r>
      <w:r w:rsidR="006139A0">
        <w:t>E</w:t>
      </w:r>
      <w:r>
        <w:t xml:space="preserve">con half </w:t>
      </w:r>
      <w:r w:rsidR="002B2A93">
        <w:t>often</w:t>
      </w:r>
      <w:r>
        <w:t xml:space="preserve"> gets shortchanged…either because the teacher feels stronger on the government side, </w:t>
      </w:r>
    </w:p>
    <w:p w14:paraId="6A66D44D" w14:textId="77777777" w:rsidR="00BB4F93" w:rsidRDefault="00BB4F93" w:rsidP="002B2A93">
      <w:pPr>
        <w:ind w:left="360" w:right="-1350"/>
      </w:pPr>
      <w:r>
        <w:t>or simply because such a format does not usually result in the assumptions and “laws” of economics being taught as a structured, coherent whole.</w:t>
      </w:r>
    </w:p>
    <w:p w14:paraId="05EB89FC" w14:textId="38FA89E8" w:rsidR="00D577F3" w:rsidRDefault="00BB4F93" w:rsidP="002B2A93">
      <w:pPr>
        <w:ind w:left="360" w:right="-1350"/>
      </w:pPr>
      <w:r>
        <w:t xml:space="preserve">For that reason, I have chosen to focus on Econ this </w:t>
      </w:r>
      <w:r w:rsidR="00D36C9D">
        <w:t>f</w:t>
      </w:r>
      <w:r>
        <w:t>all, and Government in the</w:t>
      </w:r>
      <w:r w:rsidR="002B2A93">
        <w:t xml:space="preserve"> </w:t>
      </w:r>
      <w:r w:rsidR="00D36C9D">
        <w:t>s</w:t>
      </w:r>
      <w:r>
        <w:t>pring of 20</w:t>
      </w:r>
      <w:r w:rsidR="00CE389B">
        <w:t>2</w:t>
      </w:r>
      <w:r w:rsidR="000B7302">
        <w:t>3</w:t>
      </w:r>
      <w:r>
        <w:t xml:space="preserve">. </w:t>
      </w:r>
    </w:p>
    <w:p w14:paraId="38192D43" w14:textId="77777777" w:rsidR="002B2A93" w:rsidRDefault="00BB4F93" w:rsidP="002B2A93">
      <w:pPr>
        <w:ind w:left="360" w:right="-1350"/>
      </w:pPr>
      <w:r>
        <w:t xml:space="preserve">But there will be </w:t>
      </w:r>
      <w:r>
        <w:rPr>
          <w:b/>
        </w:rPr>
        <w:t>much</w:t>
      </w:r>
      <w:r>
        <w:t xml:space="preserve"> Government in the Econ, and much Econ in the</w:t>
      </w:r>
      <w:r w:rsidR="002B2A93">
        <w:t xml:space="preserve"> </w:t>
      </w:r>
      <w:r>
        <w:t xml:space="preserve">Government. </w:t>
      </w:r>
    </w:p>
    <w:p w14:paraId="38EA3D54" w14:textId="77777777" w:rsidR="002B2A93" w:rsidRDefault="00BB4F93" w:rsidP="002B2A93">
      <w:pPr>
        <w:ind w:left="360" w:right="-1350"/>
      </w:pPr>
      <w:r>
        <w:t xml:space="preserve">I anticipate that every now and then </w:t>
      </w:r>
      <w:r>
        <w:rPr>
          <w:i/>
          <w:sz w:val="22"/>
        </w:rPr>
        <w:t>(between now and December)</w:t>
      </w:r>
      <w:r>
        <w:t xml:space="preserve"> some of you might think </w:t>
      </w:r>
    </w:p>
    <w:p w14:paraId="5CC85FC5" w14:textId="082ACE73" w:rsidR="00BB4F93" w:rsidRPr="00D645C2" w:rsidRDefault="00BB4F93" w:rsidP="006139A0">
      <w:pPr>
        <w:ind w:left="360" w:right="-1350"/>
        <w:rPr>
          <w:szCs w:val="24"/>
        </w:rPr>
      </w:pPr>
      <w:r>
        <w:t xml:space="preserve">“Aren’t we in Econ right now?  </w:t>
      </w:r>
      <w:r w:rsidRPr="00D645C2">
        <w:rPr>
          <w:szCs w:val="24"/>
        </w:rPr>
        <w:t xml:space="preserve">Why are we talking about </w:t>
      </w:r>
      <w:r w:rsidR="006139A0" w:rsidRPr="00D645C2">
        <w:rPr>
          <w:szCs w:val="24"/>
        </w:rPr>
        <w:t xml:space="preserve">sending another </w:t>
      </w:r>
      <w:r w:rsidR="00D645C2" w:rsidRPr="00D645C2">
        <w:rPr>
          <w:szCs w:val="24"/>
        </w:rPr>
        <w:t>$3 billion to Ukraine?”</w:t>
      </w:r>
    </w:p>
    <w:p w14:paraId="0E0EFDE8" w14:textId="77777777" w:rsidR="002B2A93" w:rsidRPr="00CE389B" w:rsidRDefault="00BB4F93" w:rsidP="00CE389B">
      <w:pPr>
        <w:ind w:left="360" w:right="-1350"/>
      </w:pPr>
      <w:r>
        <w:t>That’s okay…there will be plenty of Econ &amp; Gov in each semester.</w:t>
      </w:r>
    </w:p>
    <w:p w14:paraId="702F71FD" w14:textId="77777777" w:rsidR="00BB4F93" w:rsidRDefault="00BB4F93" w:rsidP="002B2A93">
      <w:pPr>
        <w:ind w:left="360" w:right="-1350"/>
      </w:pPr>
    </w:p>
    <w:p w14:paraId="6734E667" w14:textId="77777777" w:rsidR="00BB4F93" w:rsidRDefault="00677433" w:rsidP="002B2A93">
      <w:pPr>
        <w:ind w:left="360" w:right="-1350"/>
      </w:pPr>
      <w:r>
        <w:t>Also</w:t>
      </w:r>
      <w:r w:rsidR="00BB4F93">
        <w:t>, California’s high school Econ requirements cover both Microeconomics and Macroeconomics…u</w:t>
      </w:r>
      <w:r w:rsidR="00990A6D">
        <w:t xml:space="preserve">nlike most college Econ classes </w:t>
      </w:r>
      <w:r w:rsidR="00BB4F93">
        <w:t>which focus on one or the other.</w:t>
      </w:r>
    </w:p>
    <w:p w14:paraId="7377E20B" w14:textId="77777777" w:rsidR="00BB4F93" w:rsidRDefault="00BB4F93" w:rsidP="002B2A93">
      <w:pPr>
        <w:ind w:left="360" w:right="-1350"/>
      </w:pPr>
      <w:r>
        <w:t>Micro--which focuses on relatively individual issues--will occupy most of the first half</w:t>
      </w:r>
    </w:p>
    <w:p w14:paraId="5927BE06" w14:textId="77777777" w:rsidR="00BB4F93" w:rsidRDefault="00BB4F93" w:rsidP="002B2A93">
      <w:pPr>
        <w:ind w:left="360" w:right="-1350"/>
      </w:pPr>
      <w:r>
        <w:t xml:space="preserve">of the semester, Macro—which deals more with how </w:t>
      </w:r>
      <w:r w:rsidR="0025045D">
        <w:t>changes affect</w:t>
      </w:r>
      <w:r>
        <w:t xml:space="preserve"> the </w:t>
      </w:r>
      <w:r w:rsidR="0025045D">
        <w:t xml:space="preserve">overall </w:t>
      </w:r>
      <w:r>
        <w:t>economy—</w:t>
      </w:r>
    </w:p>
    <w:p w14:paraId="64B1DA19" w14:textId="77777777" w:rsidR="00BB4F93" w:rsidRDefault="00BB4F93" w:rsidP="002B2A93">
      <w:pPr>
        <w:ind w:left="360" w:right="-1350"/>
      </w:pPr>
      <w:r>
        <w:t xml:space="preserve">will be covered mostly in November. But, again, there will be </w:t>
      </w:r>
      <w:r w:rsidR="0025045D">
        <w:t xml:space="preserve">plenty of </w:t>
      </w:r>
      <w:r>
        <w:t>crossover.</w:t>
      </w:r>
    </w:p>
    <w:p w14:paraId="19D1FAEE" w14:textId="77777777" w:rsidR="00D645C2" w:rsidRDefault="00D645C2" w:rsidP="002B2A93">
      <w:pPr>
        <w:ind w:left="360" w:right="-1350"/>
      </w:pPr>
    </w:p>
    <w:p w14:paraId="165CF80B" w14:textId="6D3EB5D1" w:rsidR="004B0A30" w:rsidRDefault="004B0A30" w:rsidP="002B2A93">
      <w:pPr>
        <w:ind w:left="360" w:right="-1350"/>
      </w:pPr>
      <w:r>
        <w:t>Grading: Standard scale: 90+ = A, 80+ = B, 70+ = C, 60+ = D and below 60% = F</w:t>
      </w:r>
    </w:p>
    <w:p w14:paraId="07A472AD" w14:textId="77777777" w:rsidR="005D42E8" w:rsidRDefault="005D42E8" w:rsidP="002B2A93">
      <w:pPr>
        <w:ind w:left="360" w:right="-1350"/>
      </w:pPr>
      <w:r>
        <w:t>As in History last year, there is no weighting of tests, vs. homework, etc.</w:t>
      </w:r>
    </w:p>
    <w:p w14:paraId="4ACFFE8F" w14:textId="77777777" w:rsidR="004B0A30" w:rsidRDefault="004B0A30" w:rsidP="002B2A93">
      <w:pPr>
        <w:ind w:left="360" w:right="-1350"/>
      </w:pPr>
    </w:p>
    <w:p w14:paraId="28659821" w14:textId="77777777" w:rsidR="00CE389B" w:rsidRDefault="004B0A30" w:rsidP="002B2A93">
      <w:pPr>
        <w:ind w:left="360" w:right="-1350"/>
      </w:pPr>
      <w:r>
        <w:t>Laptops</w:t>
      </w:r>
      <w:r w:rsidR="00CE389B">
        <w:t xml:space="preserve"> / Chromebooks</w:t>
      </w:r>
      <w:r>
        <w:t xml:space="preserve"> are fine for </w:t>
      </w:r>
      <w:proofErr w:type="gramStart"/>
      <w:r>
        <w:t>note-taking</w:t>
      </w:r>
      <w:proofErr w:type="gramEnd"/>
      <w:r>
        <w:t xml:space="preserve"> in class. Laptops are not to be used for </w:t>
      </w:r>
    </w:p>
    <w:p w14:paraId="5C89FE35" w14:textId="7B26D5DC" w:rsidR="004B0A30" w:rsidRDefault="004B0A30" w:rsidP="00CE389B">
      <w:pPr>
        <w:ind w:left="360" w:right="-1350"/>
      </w:pPr>
      <w:r>
        <w:t>social media</w:t>
      </w:r>
      <w:r w:rsidR="00CE389B">
        <w:t xml:space="preserve"> </w:t>
      </w:r>
      <w:r>
        <w:t>or any other use, in-class, unless specifically requested by instructor.</w:t>
      </w:r>
    </w:p>
    <w:p w14:paraId="1BE76198" w14:textId="1697C3B0" w:rsidR="006139A0" w:rsidRDefault="006139A0" w:rsidP="00CE389B">
      <w:pPr>
        <w:ind w:left="360" w:right="-1350"/>
      </w:pPr>
    </w:p>
    <w:p w14:paraId="09626024" w14:textId="77777777" w:rsidR="006139A0" w:rsidRDefault="006139A0" w:rsidP="006139A0">
      <w:pPr>
        <w:pStyle w:val="Default"/>
        <w:ind w:right="-630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Largely Mirrors CA State Framework &amp; Grossmont UHSD Curriculum Guide</w:t>
      </w:r>
      <w:r>
        <w:rPr>
          <w:b/>
          <w:bCs/>
          <w:sz w:val="28"/>
          <w:szCs w:val="28"/>
        </w:rPr>
        <w:t xml:space="preserve">. </w:t>
      </w:r>
    </w:p>
    <w:p w14:paraId="1E0F0286" w14:textId="77777777" w:rsidR="006139A0" w:rsidRPr="005F6C8C" w:rsidRDefault="006139A0" w:rsidP="006139A0">
      <w:pPr>
        <w:pStyle w:val="Default"/>
        <w:ind w:right="-630"/>
        <w:rPr>
          <w:rFonts w:ascii="Times" w:hAnsi="Times"/>
          <w:sz w:val="20"/>
          <w:szCs w:val="20"/>
        </w:rPr>
      </w:pPr>
    </w:p>
    <w:p w14:paraId="40E0800F" w14:textId="77777777" w:rsidR="006139A0" w:rsidRDefault="006139A0" w:rsidP="006139A0">
      <w:pPr>
        <w:pStyle w:val="Default"/>
        <w:rPr>
          <w:rFonts w:ascii="Times" w:hAnsi="Times"/>
        </w:rPr>
      </w:pPr>
      <w:r w:rsidRPr="005F6C8C">
        <w:rPr>
          <w:rFonts w:ascii="Times" w:hAnsi="Times"/>
        </w:rPr>
        <w:t xml:space="preserve">Topics to be covered and approximate pacing below </w:t>
      </w:r>
    </w:p>
    <w:p w14:paraId="7F9D8DD2" w14:textId="77777777" w:rsidR="006139A0" w:rsidRPr="005F6C8C" w:rsidRDefault="006139A0" w:rsidP="006139A0">
      <w:pPr>
        <w:pStyle w:val="Default"/>
        <w:rPr>
          <w:rFonts w:ascii="Times" w:hAnsi="Times"/>
        </w:rPr>
      </w:pPr>
      <w:r w:rsidRPr="005F6C8C">
        <w:rPr>
          <w:rFonts w:ascii="Times" w:hAnsi="Times"/>
        </w:rPr>
        <w:t>(</w:t>
      </w:r>
      <w:proofErr w:type="gramStart"/>
      <w:r w:rsidRPr="005F6C8C">
        <w:rPr>
          <w:rFonts w:ascii="Times" w:hAnsi="Times"/>
        </w:rPr>
        <w:t>sequence</w:t>
      </w:r>
      <w:proofErr w:type="gramEnd"/>
      <w:r w:rsidRPr="005F6C8C">
        <w:rPr>
          <w:rFonts w:ascii="Times" w:hAnsi="Times"/>
        </w:rPr>
        <w:t xml:space="preserve"> is flexible to accommodate current events, elections, etc.): </w:t>
      </w:r>
    </w:p>
    <w:p w14:paraId="5F393FF6" w14:textId="77777777" w:rsidR="006139A0" w:rsidRDefault="006139A0" w:rsidP="006139A0"/>
    <w:p w14:paraId="3257B8B4" w14:textId="77777777" w:rsidR="006139A0" w:rsidRDefault="006139A0" w:rsidP="006139A0">
      <w:r>
        <w:t>As a rule, complex, involved topics will usually be covered in discussions/lectures to</w:t>
      </w:r>
    </w:p>
    <w:p w14:paraId="6A55A04A" w14:textId="77777777" w:rsidR="006139A0" w:rsidRDefault="006139A0" w:rsidP="006139A0">
      <w:r>
        <w:t>make sure that every student question can be addressed. Shorter, more straightforward</w:t>
      </w:r>
    </w:p>
    <w:p w14:paraId="71F31AFC" w14:textId="44C9094B" w:rsidR="006139A0" w:rsidRDefault="00A01548" w:rsidP="006139A0">
      <w:r>
        <w:t>econ topics</w:t>
      </w:r>
      <w:r w:rsidR="006139A0">
        <w:t xml:space="preserve"> will usually be covered with student-researched short papers.</w:t>
      </w:r>
    </w:p>
    <w:p w14:paraId="24FB25E3" w14:textId="77777777" w:rsidR="00D645C2" w:rsidRDefault="006139A0" w:rsidP="006139A0">
      <w:r>
        <w:lastRenderedPageBreak/>
        <w:t>Because the length of discussions can vary tremendously, hard test dates are rarely set far in advance, usually occurring at least two (and as many as six) days after a unit is completed.</w:t>
      </w:r>
      <w:r w:rsidR="00D645C2">
        <w:t xml:space="preserve"> There is less need (than in</w:t>
      </w:r>
      <w:r>
        <w:t xml:space="preserve"> history</w:t>
      </w:r>
      <w:r w:rsidR="00D645C2">
        <w:t>)</w:t>
      </w:r>
      <w:r>
        <w:t xml:space="preserve"> </w:t>
      </w:r>
      <w:r w:rsidR="00D645C2">
        <w:t xml:space="preserve">to try to stick to a </w:t>
      </w:r>
      <w:r>
        <w:t>chronological</w:t>
      </w:r>
    </w:p>
    <w:p w14:paraId="4A0AC8D5" w14:textId="016590A5" w:rsidR="00A01548" w:rsidRDefault="00D645C2" w:rsidP="00D645C2">
      <w:r>
        <w:t>path. Various Econ topics m</w:t>
      </w:r>
      <w:r w:rsidR="006139A0">
        <w:t xml:space="preserve">ight be shifted forward </w:t>
      </w:r>
      <w:r>
        <w:t xml:space="preserve">if it makes sense given what is going on in the country. </w:t>
      </w:r>
      <w:r w:rsidR="006139A0">
        <w:t xml:space="preserve">For instance, the </w:t>
      </w:r>
      <w:r>
        <w:t xml:space="preserve">Federal Reserve Bank appears to be about </w:t>
      </w:r>
      <w:r w:rsidR="00612063" w:rsidRPr="00612063">
        <w:rPr>
          <w:i/>
          <w:iCs/>
        </w:rPr>
        <w:t xml:space="preserve">(at their Sept. 20/21 meeting) </w:t>
      </w:r>
      <w:r>
        <w:t xml:space="preserve">to make significant moves to try to </w:t>
      </w:r>
      <w:r w:rsidR="00A01548">
        <w:t>reduce the dramatic inflation the USA is currently suffering.</w:t>
      </w:r>
      <w:r w:rsidR="00612063">
        <w:t xml:space="preserve"> Thus,</w:t>
      </w:r>
      <w:r w:rsidR="00A01548">
        <w:t xml:space="preserve"> the unit on </w:t>
      </w:r>
      <w:r w:rsidR="00A01548" w:rsidRPr="00A01548">
        <w:rPr>
          <w:b/>
          <w:bCs/>
        </w:rPr>
        <w:t>Monetary &amp; Fiscal Policy</w:t>
      </w:r>
      <w:r w:rsidR="00A01548">
        <w:t>—which is usually taught late in the semester—will probably be moved up to around September 8</w:t>
      </w:r>
      <w:r w:rsidR="00A01548" w:rsidRPr="00A01548">
        <w:rPr>
          <w:vertAlign w:val="superscript"/>
        </w:rPr>
        <w:t>th</w:t>
      </w:r>
      <w:r w:rsidR="00A01548">
        <w:t xml:space="preserve">, so that students can better understand what the government is trying to do, and how likely it is to work…or </w:t>
      </w:r>
      <w:r w:rsidR="00612063">
        <w:t xml:space="preserve">how likely it is to </w:t>
      </w:r>
      <w:r w:rsidR="00A01548">
        <w:t>lead to recession.</w:t>
      </w:r>
    </w:p>
    <w:p w14:paraId="7E5FB958" w14:textId="77777777" w:rsidR="00D645C2" w:rsidRDefault="00D645C2" w:rsidP="00D645C2"/>
    <w:p w14:paraId="26537108" w14:textId="77777777" w:rsidR="006139A0" w:rsidRDefault="006139A0" w:rsidP="006139A0">
      <w:r>
        <w:t>Lastly, it is a top priority of mine that all students feel safe and free to speak in class,</w:t>
      </w:r>
    </w:p>
    <w:p w14:paraId="1530998F" w14:textId="1C042B84" w:rsidR="006139A0" w:rsidRDefault="006139A0" w:rsidP="006139A0">
      <w:r>
        <w:t>as ridicule and rudeness are not tolerated. I will do everything in my power to make sure all</w:t>
      </w:r>
      <w:r w:rsidR="00A01548">
        <w:t xml:space="preserve"> </w:t>
      </w:r>
      <w:r>
        <w:t>students—of all groups—feel respected and that their voice is heard at Middle College. Fairness and equality are frequent themes.</w:t>
      </w:r>
    </w:p>
    <w:p w14:paraId="183D6F89" w14:textId="77777777" w:rsidR="00D36C9D" w:rsidRDefault="00D36C9D" w:rsidP="006139A0">
      <w:pPr>
        <w:pStyle w:val="Heading3"/>
        <w:ind w:right="-1350"/>
        <w:rPr>
          <w:b/>
          <w:sz w:val="24"/>
        </w:rPr>
      </w:pPr>
    </w:p>
    <w:p w14:paraId="07ECA21B" w14:textId="77777777" w:rsidR="00D36C9D" w:rsidRPr="00D36C9D" w:rsidRDefault="00D36C9D" w:rsidP="00D36C9D"/>
    <w:p w14:paraId="1C13964A" w14:textId="77777777" w:rsidR="00BB4F93" w:rsidRDefault="00BB4F93" w:rsidP="002B2A93">
      <w:pPr>
        <w:pStyle w:val="Heading3"/>
        <w:ind w:left="360" w:right="-1350"/>
        <w:rPr>
          <w:b/>
          <w:sz w:val="24"/>
        </w:rPr>
      </w:pPr>
      <w:r>
        <w:rPr>
          <w:b/>
          <w:sz w:val="24"/>
        </w:rPr>
        <w:t>Topics to be covered and approximate pacing:</w:t>
      </w:r>
    </w:p>
    <w:p w14:paraId="36795C5E" w14:textId="77777777" w:rsidR="00BB4F93" w:rsidRPr="00D36C9D" w:rsidRDefault="00BB4F93" w:rsidP="002B2A93">
      <w:pPr>
        <w:ind w:left="360" w:right="-1350"/>
        <w:rPr>
          <w:sz w:val="16"/>
          <w:szCs w:val="16"/>
        </w:rPr>
      </w:pPr>
    </w:p>
    <w:p w14:paraId="68D94090" w14:textId="77777777" w:rsidR="00BB4F93" w:rsidRDefault="00BB4F93" w:rsidP="002B2A93">
      <w:pPr>
        <w:ind w:left="360" w:right="-1350"/>
        <w:rPr>
          <w:b/>
          <w:color w:val="000000"/>
          <w:sz w:val="8"/>
        </w:rPr>
      </w:pPr>
    </w:p>
    <w:p w14:paraId="718EB9EA" w14:textId="77777777" w:rsidR="00BB4F93" w:rsidRDefault="00BB4F93" w:rsidP="002B2A93">
      <w:pPr>
        <w:pStyle w:val="Heading1"/>
        <w:ind w:left="360" w:right="-1350"/>
      </w:pPr>
      <w:r>
        <w:t>August / September 20</w:t>
      </w:r>
      <w:r w:rsidR="00CE389B">
        <w:t>21</w:t>
      </w:r>
    </w:p>
    <w:p w14:paraId="0B7F2B8A" w14:textId="77777777" w:rsidR="00BB4F93" w:rsidRDefault="00BB4F93" w:rsidP="002B2A93">
      <w:pPr>
        <w:ind w:left="360" w:right="-1350"/>
        <w:rPr>
          <w:rFonts w:ascii="Times New Roman" w:hAnsi="Times New Roman"/>
          <w:color w:val="000000"/>
          <w:sz w:val="16"/>
        </w:rPr>
      </w:pPr>
    </w:p>
    <w:p w14:paraId="28B60568" w14:textId="77777777" w:rsidR="00C70760" w:rsidRDefault="00C70760" w:rsidP="00C70760">
      <w:pPr>
        <w:ind w:left="360" w:right="-1350"/>
        <w:rPr>
          <w:color w:val="000000"/>
        </w:rPr>
      </w:pPr>
      <w:r>
        <w:rPr>
          <w:color w:val="000000"/>
        </w:rPr>
        <w:t>Law of Supply, Law of Demand…</w:t>
      </w:r>
    </w:p>
    <w:p w14:paraId="69FA2A11" w14:textId="77777777" w:rsidR="00C70760" w:rsidRDefault="00C70760" w:rsidP="00C70760">
      <w:pPr>
        <w:ind w:left="360" w:right="-1350"/>
        <w:rPr>
          <w:color w:val="000000"/>
        </w:rPr>
      </w:pPr>
      <w:r>
        <w:rPr>
          <w:color w:val="000000"/>
        </w:rPr>
        <w:t>Adam Smith</w:t>
      </w:r>
    </w:p>
    <w:p w14:paraId="3D2CAC5C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Scarcity and the need to make choices. </w:t>
      </w:r>
      <w:r>
        <w:rPr>
          <w:i/>
          <w:color w:val="000000"/>
          <w:sz w:val="22"/>
        </w:rPr>
        <w:t>(trade-offs)</w:t>
      </w:r>
    </w:p>
    <w:p w14:paraId="75DD2B9F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What is money?  Why not just barter?</w:t>
      </w:r>
    </w:p>
    <w:p w14:paraId="40DF69AC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Credit cards</w:t>
      </w:r>
    </w:p>
    <w:p w14:paraId="55E5CF83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Opportunity cost </w:t>
      </w:r>
      <w:r>
        <w:rPr>
          <w:i/>
          <w:color w:val="000000"/>
          <w:sz w:val="22"/>
        </w:rPr>
        <w:t>(re. trade-offs)</w:t>
      </w:r>
      <w:r>
        <w:rPr>
          <w:color w:val="000000"/>
        </w:rPr>
        <w:t xml:space="preserve">, marginal benefit and marginal cost. </w:t>
      </w:r>
    </w:p>
    <w:p w14:paraId="6C56C13C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Advertising / selling to young people</w:t>
      </w:r>
    </w:p>
    <w:p w14:paraId="5740032C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Elasticity </w:t>
      </w:r>
      <w:r>
        <w:rPr>
          <w:i/>
          <w:color w:val="000000"/>
          <w:sz w:val="22"/>
        </w:rPr>
        <w:t>(re. demand &amp; supply)</w:t>
      </w:r>
    </w:p>
    <w:p w14:paraId="4DC689DF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Supply &amp; demand curves…establishing a market price…price ceilings &amp; floors</w:t>
      </w:r>
    </w:p>
    <w:p w14:paraId="54A41683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Predicting surpluses &amp; shortages</w:t>
      </w:r>
    </w:p>
    <w:p w14:paraId="36008C03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Substitutes and compliments </w:t>
      </w:r>
    </w:p>
    <w:p w14:paraId="4E08228F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Current econ events – </w:t>
      </w:r>
      <w:r w:rsidR="00C70760">
        <w:rPr>
          <w:color w:val="000000"/>
        </w:rPr>
        <w:t>potential "repeal &amp; replace" of NAFTA etc.</w:t>
      </w:r>
    </w:p>
    <w:p w14:paraId="2922AF21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Adjusting </w:t>
      </w:r>
      <w:r>
        <w:rPr>
          <w:i/>
          <w:color w:val="000000"/>
          <w:sz w:val="22"/>
        </w:rPr>
        <w:t>(shifting)</w:t>
      </w:r>
      <w:r>
        <w:rPr>
          <w:color w:val="000000"/>
        </w:rPr>
        <w:t xml:space="preserve"> entire </w:t>
      </w:r>
      <w:r>
        <w:rPr>
          <w:i/>
          <w:color w:val="000000"/>
          <w:sz w:val="22"/>
        </w:rPr>
        <w:t>(supply or demand)</w:t>
      </w:r>
      <w:r>
        <w:rPr>
          <w:color w:val="000000"/>
        </w:rPr>
        <w:t xml:space="preserve"> curves </w:t>
      </w:r>
      <w:r>
        <w:rPr>
          <w:i/>
          <w:color w:val="000000"/>
          <w:sz w:val="22"/>
        </w:rPr>
        <w:t>(incentives, changing tastes, etc.)</w:t>
      </w:r>
    </w:p>
    <w:p w14:paraId="32A53D09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Monetary vs. nonmonetary incentives…</w:t>
      </w:r>
    </w:p>
    <w:p w14:paraId="08235704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Changes in incentives = changes in behavior. </w:t>
      </w:r>
    </w:p>
    <w:p w14:paraId="4ECDF8A3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Role of private property re. incentive in conserving and improving scarce resources, </w:t>
      </w:r>
    </w:p>
    <w:p w14:paraId="4EC86A4B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including renewable and nonrenewable natural resources. </w:t>
      </w:r>
    </w:p>
    <w:p w14:paraId="79A29A5B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Sole proprietorships v. partnerships, corporations, conglomerates, multi-nationals.</w:t>
      </w:r>
    </w:p>
    <w:p w14:paraId="6E089077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Role of a market economy in establishing and preserving political and personal liberty </w:t>
      </w:r>
    </w:p>
    <w:p w14:paraId="599B055D" w14:textId="77777777" w:rsidR="00BB4F93" w:rsidRDefault="00BB4F93" w:rsidP="002B2A93">
      <w:pPr>
        <w:ind w:left="360" w:right="-1350"/>
        <w:rPr>
          <w:i/>
          <w:color w:val="000000"/>
          <w:sz w:val="22"/>
        </w:rPr>
      </w:pPr>
      <w:r>
        <w:rPr>
          <w:i/>
          <w:color w:val="000000"/>
          <w:sz w:val="22"/>
        </w:rPr>
        <w:t>(</w:t>
      </w:r>
      <w:proofErr w:type="gramStart"/>
      <w:r>
        <w:rPr>
          <w:i/>
          <w:color w:val="000000"/>
          <w:sz w:val="22"/>
        </w:rPr>
        <w:t>see</w:t>
      </w:r>
      <w:proofErr w:type="gramEnd"/>
      <w:r>
        <w:rPr>
          <w:i/>
          <w:color w:val="000000"/>
          <w:sz w:val="22"/>
        </w:rPr>
        <w:t xml:space="preserve"> Adam Smith’s </w:t>
      </w:r>
      <w:r>
        <w:rPr>
          <w:i/>
          <w:color w:val="000000"/>
          <w:sz w:val="22"/>
          <w:u w:val="single"/>
        </w:rPr>
        <w:t>Wealth of Nations</w:t>
      </w:r>
      <w:r>
        <w:rPr>
          <w:i/>
          <w:color w:val="000000"/>
          <w:sz w:val="22"/>
        </w:rPr>
        <w:t xml:space="preserve">, the “invisible hand,” etc). </w:t>
      </w:r>
    </w:p>
    <w:p w14:paraId="2B299C6D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Kinds of markets: Pure competition, Monopolistic, Oligopoly, Monopoly, Externalities</w:t>
      </w:r>
    </w:p>
    <w:p w14:paraId="7662BAB1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When markets “fail” Did Enron really play a role in creating an “energy crisis” in California? </w:t>
      </w:r>
    </w:p>
    <w:p w14:paraId="44A101E0" w14:textId="77777777" w:rsidR="00BB4F93" w:rsidRDefault="00BB4F93" w:rsidP="002B2A93">
      <w:pPr>
        <w:pStyle w:val="Heading1"/>
        <w:ind w:left="360" w:right="-1350"/>
      </w:pPr>
    </w:p>
    <w:p w14:paraId="08D2107B" w14:textId="77777777" w:rsidR="00612063" w:rsidRDefault="00612063" w:rsidP="002B2A93">
      <w:pPr>
        <w:pStyle w:val="Heading1"/>
        <w:ind w:left="360" w:right="-1350"/>
      </w:pPr>
    </w:p>
    <w:p w14:paraId="6FD1C5AA" w14:textId="306AB5ED" w:rsidR="00BB4F93" w:rsidRDefault="00BB4F93" w:rsidP="002B2A93">
      <w:pPr>
        <w:pStyle w:val="Heading1"/>
        <w:ind w:left="360" w:right="-1350"/>
      </w:pPr>
      <w:r>
        <w:t>October 20</w:t>
      </w:r>
      <w:r w:rsidR="00CE389B">
        <w:t>21</w:t>
      </w:r>
    </w:p>
    <w:p w14:paraId="5D98FC0C" w14:textId="77777777" w:rsidR="00BB4F93" w:rsidRDefault="00BB4F93" w:rsidP="002B2A93">
      <w:pPr>
        <w:ind w:left="360" w:right="-1350"/>
        <w:rPr>
          <w:rFonts w:ascii="Times New Roman" w:hAnsi="Times New Roman"/>
          <w:color w:val="000000"/>
          <w:sz w:val="16"/>
        </w:rPr>
      </w:pPr>
    </w:p>
    <w:p w14:paraId="510A4AC6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How are market economies like ours different from communism </w:t>
      </w:r>
      <w:r>
        <w:rPr>
          <w:i/>
          <w:color w:val="000000"/>
          <w:sz w:val="22"/>
        </w:rPr>
        <w:t>(“command”)</w:t>
      </w:r>
      <w:r>
        <w:rPr>
          <w:color w:val="000000"/>
        </w:rPr>
        <w:t>, socialism, etc.?</w:t>
      </w:r>
    </w:p>
    <w:p w14:paraId="12E375C9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Three stages of production…what is the role of the entrepreneur? Hero and/or scoundrel?</w:t>
      </w:r>
    </w:p>
    <w:p w14:paraId="3B2A4A0E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Property rights, competition, and profit in a market economy. </w:t>
      </w:r>
    </w:p>
    <w:p w14:paraId="6067D11A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How prices reflect the relative scarcity of goods and services.</w:t>
      </w:r>
    </w:p>
    <w:p w14:paraId="09CDC05E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How prices allocate </w:t>
      </w:r>
      <w:r>
        <w:rPr>
          <w:i/>
          <w:color w:val="000000"/>
          <w:sz w:val="22"/>
        </w:rPr>
        <w:t>(distribute… the “allocative function”)</w:t>
      </w:r>
      <w:r>
        <w:rPr>
          <w:color w:val="000000"/>
        </w:rPr>
        <w:t xml:space="preserve"> goods &amp; services in a market economy. </w:t>
      </w:r>
    </w:p>
    <w:p w14:paraId="35599B88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Competition among buyers and sellers determines a market price. </w:t>
      </w:r>
    </w:p>
    <w:p w14:paraId="49B091E3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Price controls—how do they affect buyers &amp; sellers?</w:t>
      </w:r>
    </w:p>
    <w:p w14:paraId="15D9975F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How does domestic and international competition in a market economy affects </w:t>
      </w:r>
    </w:p>
    <w:p w14:paraId="5790CC2F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goods and services produced re.  quality, quantity, &amp; price of those products?</w:t>
      </w:r>
    </w:p>
    <w:p w14:paraId="68F61B83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Profit as the incentive to entrepreneurs in a market economy. </w:t>
      </w:r>
    </w:p>
    <w:p w14:paraId="448A54C5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Taxes—progressive vs. </w:t>
      </w:r>
      <w:proofErr w:type="spellStart"/>
      <w:r>
        <w:rPr>
          <w:color w:val="000000"/>
        </w:rPr>
        <w:t>regresssive</w:t>
      </w:r>
      <w:proofErr w:type="spellEnd"/>
    </w:p>
    <w:p w14:paraId="09E2DDCA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Financial markets—how do they work?  What do they do?</w:t>
      </w:r>
    </w:p>
    <w:p w14:paraId="5F634827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Economic principles that guide location of </w:t>
      </w:r>
      <w:proofErr w:type="spellStart"/>
      <w:r>
        <w:rPr>
          <w:color w:val="000000"/>
        </w:rPr>
        <w:t>agri</w:t>
      </w:r>
      <w:proofErr w:type="spellEnd"/>
      <w:r>
        <w:rPr>
          <w:color w:val="000000"/>
        </w:rPr>
        <w:t xml:space="preserve"> production &amp; industry and how they get </w:t>
      </w:r>
    </w:p>
    <w:p w14:paraId="7ED3DBBA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their products to market</w:t>
      </w:r>
    </w:p>
    <w:p w14:paraId="20A16D6D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Economic thinking is your friend…cost / benefit analysis in daily life too.</w:t>
      </w:r>
    </w:p>
    <w:p w14:paraId="6BEFB601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Practical econ…Madison Avenue wants your cash…not getting taken.</w:t>
      </w:r>
    </w:p>
    <w:p w14:paraId="6626222C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Consumer econ </w:t>
      </w:r>
      <w:r>
        <w:rPr>
          <w:i/>
          <w:color w:val="000000"/>
          <w:sz w:val="22"/>
        </w:rPr>
        <w:t>(</w:t>
      </w:r>
      <w:proofErr w:type="spellStart"/>
      <w:r>
        <w:rPr>
          <w:i/>
          <w:color w:val="000000"/>
          <w:sz w:val="22"/>
        </w:rPr>
        <w:t>microecon</w:t>
      </w:r>
      <w:proofErr w:type="spellEnd"/>
      <w:r>
        <w:rPr>
          <w:i/>
          <w:color w:val="000000"/>
          <w:sz w:val="22"/>
        </w:rPr>
        <w:t>)</w:t>
      </w:r>
      <w:r>
        <w:rPr>
          <w:color w:val="000000"/>
        </w:rPr>
        <w:t>. Making smart choices. When to finance? Buying vs. renting or leasing</w:t>
      </w:r>
    </w:p>
    <w:p w14:paraId="5FF9DBB5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New tide of legal gambling…fiscal and ethical choices</w:t>
      </w:r>
    </w:p>
    <w:p w14:paraId="0F6E93E9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Measuring our economy—what, how &amp; why?</w:t>
      </w:r>
    </w:p>
    <w:p w14:paraId="202D0D5D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GDP </w:t>
      </w:r>
    </w:p>
    <w:p w14:paraId="7B6679B4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Sustainable growth.</w:t>
      </w:r>
    </w:p>
    <w:p w14:paraId="2557F530" w14:textId="77777777" w:rsidR="00CE389B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Won’t high growth + high employment = inflation?  </w:t>
      </w:r>
    </w:p>
    <w:p w14:paraId="3A660396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Texts </w:t>
      </w:r>
      <w:r>
        <w:rPr>
          <w:i/>
          <w:color w:val="000000"/>
        </w:rPr>
        <w:t>used</w:t>
      </w:r>
      <w:r>
        <w:rPr>
          <w:color w:val="000000"/>
        </w:rPr>
        <w:t xml:space="preserve"> to say “Yes</w:t>
      </w:r>
      <w:proofErr w:type="gramStart"/>
      <w:r>
        <w:rPr>
          <w:color w:val="000000"/>
        </w:rPr>
        <w:t>”  Why</w:t>
      </w:r>
      <w:proofErr w:type="gramEnd"/>
      <w:r>
        <w:rPr>
          <w:color w:val="000000"/>
        </w:rPr>
        <w:t xml:space="preserve"> not in the 1990s?</w:t>
      </w:r>
    </w:p>
    <w:p w14:paraId="76A46077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Do “business cycles” really exist? Are they predictable?</w:t>
      </w:r>
    </w:p>
    <w:p w14:paraId="1B15A04E" w14:textId="77777777" w:rsidR="00BB4F93" w:rsidRDefault="00BB4F93" w:rsidP="002B2A93">
      <w:pPr>
        <w:pStyle w:val="BodyText"/>
        <w:ind w:left="360" w:right="-1350"/>
        <w:rPr>
          <w:rFonts w:ascii="Times" w:hAnsi="Times"/>
        </w:rPr>
      </w:pPr>
      <w:r>
        <w:rPr>
          <w:rFonts w:ascii="Times" w:hAnsi="Times"/>
        </w:rPr>
        <w:t>Role of government in a market economy--national defense, addressing environmental concerns, defining and enforcing property rights, attempting to make markets more competitive, and protecting consumers' rights. Too much? Not enough?</w:t>
      </w:r>
    </w:p>
    <w:p w14:paraId="27B3998B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Federal budget / how do they spend all that money?</w:t>
      </w:r>
    </w:p>
    <w:p w14:paraId="30162EBB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Federal deficit…why does it exist and why do people say it hurts us so much?</w:t>
      </w:r>
    </w:p>
    <w:p w14:paraId="5E0B8F7A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Government inefficiency and obstruction to a healthy market economy </w:t>
      </w:r>
    </w:p>
    <w:p w14:paraId="7C8C2976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Fiscal policy vs. Monetary policy</w:t>
      </w:r>
    </w:p>
    <w:p w14:paraId="281F9485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Goals of gov fiscal policies </w:t>
      </w:r>
      <w:r>
        <w:rPr>
          <w:i/>
          <w:color w:val="000000"/>
          <w:sz w:val="22"/>
        </w:rPr>
        <w:t>(taxation, borrowing, spending)</w:t>
      </w:r>
      <w:r>
        <w:rPr>
          <w:color w:val="000000"/>
        </w:rPr>
        <w:t xml:space="preserve"> </w:t>
      </w:r>
    </w:p>
    <w:p w14:paraId="5E918782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How gov fiscal policies actually influence production, employment, price levels. </w:t>
      </w:r>
    </w:p>
    <w:p w14:paraId="10087439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Monetary policy </w:t>
      </w:r>
      <w:r>
        <w:rPr>
          <w:i/>
          <w:color w:val="000000"/>
          <w:sz w:val="22"/>
        </w:rPr>
        <w:t>(Federal Reserve)</w:t>
      </w:r>
      <w:r>
        <w:rPr>
          <w:color w:val="000000"/>
        </w:rPr>
        <w:t xml:space="preserve">…aims and actual influence </w:t>
      </w:r>
    </w:p>
    <w:p w14:paraId="2F5F7B0F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Is the president really to blame when the economy is doing badly?  He usually gets blamed!</w:t>
      </w:r>
    </w:p>
    <w:p w14:paraId="7D00CBCE" w14:textId="77777777" w:rsidR="00BB4F93" w:rsidRDefault="00BB4F93" w:rsidP="002B2A93">
      <w:pPr>
        <w:ind w:left="360" w:right="-1350"/>
        <w:rPr>
          <w:rFonts w:ascii="Times New Roman" w:hAnsi="Times New Roman"/>
          <w:color w:val="000000"/>
        </w:rPr>
      </w:pPr>
      <w:r>
        <w:rPr>
          <w:color w:val="000000"/>
        </w:rPr>
        <w:t xml:space="preserve">The role of the economy </w:t>
      </w:r>
      <w:r w:rsidR="00D36C9D">
        <w:rPr>
          <w:color w:val="000000"/>
        </w:rPr>
        <w:t xml:space="preserve">as chief issue in recent </w:t>
      </w:r>
      <w:r>
        <w:rPr>
          <w:color w:val="000000"/>
        </w:rPr>
        <w:t>election</w:t>
      </w:r>
      <w:r w:rsidR="00D36C9D">
        <w:rPr>
          <w:color w:val="000000"/>
        </w:rPr>
        <w:t>s</w:t>
      </w:r>
    </w:p>
    <w:p w14:paraId="2297AA7A" w14:textId="77777777" w:rsidR="00BB4F93" w:rsidRDefault="00BB4F93" w:rsidP="002B2A93">
      <w:pPr>
        <w:ind w:left="360" w:right="-1350"/>
        <w:rPr>
          <w:rFonts w:ascii="Times New Roman" w:hAnsi="Times New Roman"/>
          <w:color w:val="000000"/>
          <w:sz w:val="32"/>
        </w:rPr>
      </w:pPr>
    </w:p>
    <w:p w14:paraId="07596E91" w14:textId="77777777" w:rsidR="00612063" w:rsidRDefault="00612063" w:rsidP="002B2A93">
      <w:pPr>
        <w:pStyle w:val="Heading1"/>
        <w:ind w:left="360" w:right="-1350"/>
      </w:pPr>
    </w:p>
    <w:p w14:paraId="6F53497A" w14:textId="77777777" w:rsidR="00612063" w:rsidRDefault="00612063" w:rsidP="002B2A93">
      <w:pPr>
        <w:pStyle w:val="Heading1"/>
        <w:ind w:left="360" w:right="-1350"/>
      </w:pPr>
    </w:p>
    <w:p w14:paraId="57F911EB" w14:textId="77777777" w:rsidR="00F920B8" w:rsidRDefault="00F920B8" w:rsidP="00F920B8">
      <w:pPr>
        <w:pStyle w:val="Heading1"/>
        <w:ind w:right="-1350"/>
      </w:pPr>
    </w:p>
    <w:p w14:paraId="2F73E1EA" w14:textId="5DF9ECAA" w:rsidR="00BB4F93" w:rsidRDefault="00BB4F93" w:rsidP="00F920B8">
      <w:pPr>
        <w:pStyle w:val="Heading1"/>
        <w:ind w:right="-1350"/>
      </w:pPr>
      <w:r>
        <w:t>November 20</w:t>
      </w:r>
      <w:r w:rsidR="00CE389B">
        <w:t>21</w:t>
      </w:r>
    </w:p>
    <w:p w14:paraId="0BAE8E73" w14:textId="77777777" w:rsidR="00BB4F93" w:rsidRDefault="00BB4F93" w:rsidP="002B2A93">
      <w:pPr>
        <w:ind w:left="360" w:right="-1350"/>
        <w:rPr>
          <w:rFonts w:ascii="Times New Roman" w:hAnsi="Times New Roman"/>
          <w:color w:val="000000"/>
          <w:sz w:val="16"/>
        </w:rPr>
      </w:pPr>
    </w:p>
    <w:p w14:paraId="429B8D58" w14:textId="07059888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Labor history—types of unions</w:t>
      </w:r>
      <w:r w:rsidR="00C70760">
        <w:rPr>
          <w:color w:val="000000"/>
        </w:rPr>
        <w:t xml:space="preserve"> (</w:t>
      </w:r>
      <w:r w:rsidR="00612063">
        <w:rPr>
          <w:color w:val="000000"/>
        </w:rPr>
        <w:t>often done</w:t>
      </w:r>
      <w:r w:rsidR="00CE389B">
        <w:rPr>
          <w:color w:val="000000"/>
        </w:rPr>
        <w:t xml:space="preserve"> early Sept.</w:t>
      </w:r>
      <w:r w:rsidR="00C70760">
        <w:rPr>
          <w:color w:val="000000"/>
        </w:rPr>
        <w:t xml:space="preserve"> </w:t>
      </w:r>
      <w:r w:rsidR="00612063">
        <w:rPr>
          <w:color w:val="000000"/>
        </w:rPr>
        <w:t xml:space="preserve">to </w:t>
      </w:r>
      <w:r w:rsidR="00C70760">
        <w:rPr>
          <w:color w:val="000000"/>
        </w:rPr>
        <w:t>tie in to Labor Day)</w:t>
      </w:r>
    </w:p>
    <w:p w14:paraId="648A5251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Labor market, desire for labor unions, how unions get benefits for their members, </w:t>
      </w:r>
    </w:p>
    <w:p w14:paraId="2984D61A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including unionization, minimum wage, &amp; unemployment insurance. </w:t>
      </w:r>
    </w:p>
    <w:p w14:paraId="681673C4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Inflation / income distribution</w:t>
      </w:r>
    </w:p>
    <w:p w14:paraId="40641B9E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Understanding current economy &amp; labor market--types of goods &amp; services produced, types of skills workers needed, effects of rapid tech change, </w:t>
      </w:r>
      <w:proofErr w:type="gramStart"/>
      <w:r>
        <w:rPr>
          <w:color w:val="000000"/>
        </w:rPr>
        <w:t>&amp;  impact</w:t>
      </w:r>
      <w:proofErr w:type="gramEnd"/>
      <w:r>
        <w:rPr>
          <w:color w:val="000000"/>
        </w:rPr>
        <w:t xml:space="preserve"> of international competition. </w:t>
      </w:r>
    </w:p>
    <w:p w14:paraId="5B844813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Wage </w:t>
      </w:r>
      <w:proofErr w:type="spellStart"/>
      <w:r>
        <w:rPr>
          <w:color w:val="000000"/>
        </w:rPr>
        <w:t>difs</w:t>
      </w:r>
      <w:proofErr w:type="spellEnd"/>
      <w:r>
        <w:rPr>
          <w:color w:val="000000"/>
        </w:rPr>
        <w:t xml:space="preserve"> among jobs and professions, re. laws of demand &amp; supply &amp; concept of productivity. </w:t>
      </w:r>
    </w:p>
    <w:p w14:paraId="7CCDEC45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Effects of international mobility of capital and labor on U.S. economy. </w:t>
      </w:r>
    </w:p>
    <w:p w14:paraId="02EE1E70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Aggregate (overall) economic behavior of the U.S. economy.  </w:t>
      </w:r>
      <w:r>
        <w:rPr>
          <w:i/>
          <w:color w:val="000000"/>
          <w:sz w:val="22"/>
        </w:rPr>
        <w:t>(Macroeconomics)</w:t>
      </w:r>
    </w:p>
    <w:p w14:paraId="04125C79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Macro equilibrium</w:t>
      </w:r>
    </w:p>
    <w:p w14:paraId="4F7240C3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Crucial distinction between nominal and real data. </w:t>
      </w:r>
    </w:p>
    <w:p w14:paraId="6D2B4927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Define, calculate, &amp; explain significance of unemployment rate, number of new jobs created monthly, inflation </w:t>
      </w:r>
      <w:r>
        <w:rPr>
          <w:color w:val="000000"/>
          <w:u w:val="single"/>
        </w:rPr>
        <w:t>or</w:t>
      </w:r>
      <w:r>
        <w:rPr>
          <w:color w:val="000000"/>
        </w:rPr>
        <w:t xml:space="preserve"> deflation rate, &amp; rate of economic growth. </w:t>
      </w:r>
    </w:p>
    <w:p w14:paraId="30A2434C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Distinguish between short-term and long-term interest rates and explain relative significance. </w:t>
      </w:r>
    </w:p>
    <w:p w14:paraId="5BFC8443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Taxes…your friends?  Who gets taxed and why?</w:t>
      </w:r>
    </w:p>
    <w:p w14:paraId="016AED63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Bush Tax Cuts </w:t>
      </w:r>
      <w:r w:rsidR="007C243F">
        <w:rPr>
          <w:color w:val="000000"/>
        </w:rPr>
        <w:t xml:space="preserve">were </w:t>
      </w:r>
      <w:r>
        <w:rPr>
          <w:color w:val="000000"/>
        </w:rPr>
        <w:t>set to expire at end of 2010</w:t>
      </w:r>
      <w:r w:rsidR="007C243F">
        <w:rPr>
          <w:color w:val="000000"/>
        </w:rPr>
        <w:t>, but didn't, really</w:t>
      </w:r>
      <w:r>
        <w:rPr>
          <w:color w:val="000000"/>
        </w:rPr>
        <w:t>…pros &amp; cons</w:t>
      </w:r>
    </w:p>
    <w:p w14:paraId="7E21A9C8" w14:textId="6585ED9F" w:rsidR="00C70760" w:rsidRDefault="00F920B8" w:rsidP="002B2A93">
      <w:pPr>
        <w:ind w:left="360" w:right="-1350"/>
        <w:rPr>
          <w:color w:val="000000"/>
        </w:rPr>
      </w:pPr>
      <w:r>
        <w:rPr>
          <w:color w:val="000000"/>
        </w:rPr>
        <w:t>Did newer</w:t>
      </w:r>
      <w:r w:rsidR="00C70760">
        <w:rPr>
          <w:color w:val="000000"/>
        </w:rPr>
        <w:t xml:space="preserve"> ('Trump Tax Cuts') have similar effects? Will deficit spending continue?</w:t>
      </w:r>
    </w:p>
    <w:p w14:paraId="6C7B4E0C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Banking system</w:t>
      </w:r>
    </w:p>
    <w:p w14:paraId="516E196B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International trade: Absolute vs. comparative advantage</w:t>
      </w:r>
    </w:p>
    <w:p w14:paraId="07D20FD7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Barriers to trade / international finance.</w:t>
      </w:r>
    </w:p>
    <w:p w14:paraId="20B66926" w14:textId="77777777" w:rsidR="00BB4F93" w:rsidRDefault="004B0A30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Identify </w:t>
      </w:r>
      <w:r w:rsidR="00BB4F93">
        <w:rPr>
          <w:color w:val="000000"/>
        </w:rPr>
        <w:t xml:space="preserve">gains in consumption &amp; production efficiency from trade, with emphasis on main </w:t>
      </w:r>
    </w:p>
    <w:p w14:paraId="10EC9992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products &amp; changing geographic patterns of 20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cent. trade among countries in the </w:t>
      </w:r>
    </w:p>
    <w:p w14:paraId="5FCC2372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Western Hemisphere. </w:t>
      </w:r>
    </w:p>
    <w:p w14:paraId="3578A91A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Compare reasons for &amp; effects of trade restrictions during the Great Depression compared </w:t>
      </w:r>
    </w:p>
    <w:p w14:paraId="70FC185E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with present-day arguments among labor, business, and political leaders over the effects </w:t>
      </w:r>
    </w:p>
    <w:p w14:paraId="123FCAC2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of free trade on the economic and social interests of various groups of Americans. </w:t>
      </w:r>
    </w:p>
    <w:p w14:paraId="34522AA7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Changing role of international political borders and territorial sovereignty in a global economy. </w:t>
      </w:r>
    </w:p>
    <w:p w14:paraId="4F3B08A8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Foreign </w:t>
      </w:r>
      <w:r>
        <w:rPr>
          <w:i/>
          <w:color w:val="000000"/>
          <w:sz w:val="22"/>
        </w:rPr>
        <w:t>($$)</w:t>
      </w:r>
      <w:r>
        <w:rPr>
          <w:color w:val="000000"/>
        </w:rPr>
        <w:t xml:space="preserve"> exchange, the manner in which exchange rates are determined, and the effects of </w:t>
      </w:r>
    </w:p>
    <w:p w14:paraId="26C7F385" w14:textId="77777777" w:rsidR="00BB4F93" w:rsidRPr="00CE389B" w:rsidRDefault="00BB4F93" w:rsidP="00CE389B">
      <w:pPr>
        <w:ind w:left="360" w:right="-1350"/>
        <w:rPr>
          <w:color w:val="000000"/>
        </w:rPr>
      </w:pPr>
      <w:r>
        <w:rPr>
          <w:color w:val="000000"/>
        </w:rPr>
        <w:t xml:space="preserve">the dollar's gaining </w:t>
      </w:r>
      <w:r>
        <w:rPr>
          <w:i/>
          <w:color w:val="000000"/>
          <w:sz w:val="22"/>
        </w:rPr>
        <w:t>(or losing)</w:t>
      </w:r>
      <w:r>
        <w:rPr>
          <w:color w:val="000000"/>
        </w:rPr>
        <w:t xml:space="preserve"> value relative to other currencies. </w:t>
      </w:r>
    </w:p>
    <w:p w14:paraId="6B710FA7" w14:textId="77777777" w:rsidR="00612063" w:rsidRDefault="00612063" w:rsidP="002B2A93">
      <w:pPr>
        <w:pStyle w:val="Heading1"/>
        <w:ind w:left="360" w:right="-1350"/>
      </w:pPr>
    </w:p>
    <w:p w14:paraId="5FD5EAAA" w14:textId="7CB94AA1" w:rsidR="00BB4F93" w:rsidRDefault="00BB4F93" w:rsidP="002B2A93">
      <w:pPr>
        <w:pStyle w:val="Heading1"/>
        <w:ind w:left="360" w:right="-1350"/>
      </w:pPr>
      <w:r>
        <w:t>December 20</w:t>
      </w:r>
      <w:r w:rsidR="00CE389B">
        <w:t>21</w:t>
      </w:r>
    </w:p>
    <w:p w14:paraId="2C986230" w14:textId="77777777" w:rsidR="00BB4F93" w:rsidRDefault="00BB4F93" w:rsidP="002B2A93">
      <w:pPr>
        <w:ind w:left="360" w:right="-1350"/>
        <w:rPr>
          <w:rFonts w:ascii="Times New Roman" w:hAnsi="Times New Roman"/>
          <w:color w:val="000000"/>
          <w:sz w:val="16"/>
        </w:rPr>
      </w:pPr>
    </w:p>
    <w:p w14:paraId="6CFB8A86" w14:textId="77777777" w:rsidR="00BB4F93" w:rsidRDefault="00BB4F93" w:rsidP="002B2A93">
      <w:pPr>
        <w:ind w:left="360" w:right="-1350"/>
        <w:rPr>
          <w:i/>
          <w:color w:val="000000"/>
          <w:sz w:val="22"/>
        </w:rPr>
      </w:pPr>
      <w:r>
        <w:rPr>
          <w:color w:val="000000"/>
        </w:rPr>
        <w:t xml:space="preserve">Stock market…understanding it…playing it…A stock market simulation </w:t>
      </w:r>
      <w:r>
        <w:rPr>
          <w:i/>
          <w:color w:val="000000"/>
          <w:sz w:val="22"/>
        </w:rPr>
        <w:t>(time permitting)</w:t>
      </w:r>
    </w:p>
    <w:p w14:paraId="08FE34A3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Global demand for resources…what happens when China is using resources at the rate we do?</w:t>
      </w:r>
    </w:p>
    <w:p w14:paraId="1B3611BB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Is the age of </w:t>
      </w:r>
      <w:proofErr w:type="spellStart"/>
      <w:r>
        <w:rPr>
          <w:b/>
          <w:color w:val="000000"/>
        </w:rPr>
        <w:t>Enron</w:t>
      </w:r>
      <w:r>
        <w:rPr>
          <w:color w:val="000000"/>
        </w:rPr>
        <w:t>omics</w:t>
      </w:r>
      <w:proofErr w:type="spellEnd"/>
      <w:r>
        <w:rPr>
          <w:color w:val="000000"/>
        </w:rPr>
        <w:t xml:space="preserve"> truly over?  Is the “stimulus” spending successful?</w:t>
      </w:r>
    </w:p>
    <w:p w14:paraId="0452F579" w14:textId="77F4A414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Is communism as dead as it is on TV?   Capitalism—How’s it working in Moscow? Baghdad?</w:t>
      </w:r>
    </w:p>
    <w:p w14:paraId="7D9FE1D2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>How strong is our dollar, and why?</w:t>
      </w:r>
    </w:p>
    <w:p w14:paraId="79A71E56" w14:textId="77777777" w:rsidR="00BB4F93" w:rsidRDefault="00BB4F93" w:rsidP="002B2A93">
      <w:pPr>
        <w:ind w:left="360" w:right="-1350"/>
        <w:rPr>
          <w:color w:val="000000"/>
        </w:rPr>
      </w:pPr>
      <w:r>
        <w:rPr>
          <w:color w:val="000000"/>
        </w:rPr>
        <w:t xml:space="preserve">Practical personal econ, like </w:t>
      </w:r>
      <w:r w:rsidR="004B0A30">
        <w:rPr>
          <w:color w:val="000000"/>
        </w:rPr>
        <w:t>scam awareness</w:t>
      </w:r>
      <w:r>
        <w:rPr>
          <w:color w:val="000000"/>
        </w:rPr>
        <w:t>, etc.</w:t>
      </w:r>
    </w:p>
    <w:p w14:paraId="1B43BC8F" w14:textId="49C2C142" w:rsidR="004F66B1" w:rsidRDefault="004F66B1" w:rsidP="002B2A93">
      <w:pPr>
        <w:ind w:left="360" w:right="-1350"/>
      </w:pPr>
      <w:r>
        <w:rPr>
          <w:color w:val="000000"/>
        </w:rPr>
        <w:t xml:space="preserve">Comprehensive final </w:t>
      </w:r>
      <w:r w:rsidR="00C70760">
        <w:t>week of December 1</w:t>
      </w:r>
      <w:r w:rsidR="00F920B8">
        <w:t>9</w:t>
      </w:r>
      <w:r w:rsidR="00C70760">
        <w:t>th...</w:t>
      </w:r>
    </w:p>
    <w:sectPr w:rsidR="004F66B1">
      <w:pgSz w:w="12240" w:h="15840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DF"/>
    <w:rsid w:val="000B7302"/>
    <w:rsid w:val="001B1319"/>
    <w:rsid w:val="0025045D"/>
    <w:rsid w:val="002B2A93"/>
    <w:rsid w:val="002D3DDF"/>
    <w:rsid w:val="00394F27"/>
    <w:rsid w:val="00466C2D"/>
    <w:rsid w:val="004B0A30"/>
    <w:rsid w:val="004F66B1"/>
    <w:rsid w:val="00527310"/>
    <w:rsid w:val="005D42E8"/>
    <w:rsid w:val="00612063"/>
    <w:rsid w:val="006139A0"/>
    <w:rsid w:val="00677433"/>
    <w:rsid w:val="00681321"/>
    <w:rsid w:val="007C243F"/>
    <w:rsid w:val="008411B5"/>
    <w:rsid w:val="00887896"/>
    <w:rsid w:val="008C71C1"/>
    <w:rsid w:val="009307AD"/>
    <w:rsid w:val="009725CF"/>
    <w:rsid w:val="00990A6D"/>
    <w:rsid w:val="009911EC"/>
    <w:rsid w:val="009C2197"/>
    <w:rsid w:val="00A01548"/>
    <w:rsid w:val="00A93F1F"/>
    <w:rsid w:val="00AB0024"/>
    <w:rsid w:val="00B41730"/>
    <w:rsid w:val="00BB4F93"/>
    <w:rsid w:val="00C05986"/>
    <w:rsid w:val="00C52078"/>
    <w:rsid w:val="00C70760"/>
    <w:rsid w:val="00CE389B"/>
    <w:rsid w:val="00D2550B"/>
    <w:rsid w:val="00D36C9D"/>
    <w:rsid w:val="00D577F3"/>
    <w:rsid w:val="00D645C2"/>
    <w:rsid w:val="00F920B8"/>
    <w:rsid w:val="00FC3611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889C0F"/>
  <w14:defaultImageDpi w14:val="300"/>
  <w15:chartTrackingRefBased/>
  <w15:docId w15:val="{6CBC50B6-9CCF-314A-A1C4-99F34DBD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440"/>
      <w:outlineLvl w:val="0"/>
    </w:pPr>
    <w:rPr>
      <w:b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ind w:right="-630"/>
      <w:outlineLvl w:val="3"/>
    </w:pPr>
    <w:rPr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990"/>
    </w:pPr>
    <w:rPr>
      <w:rFonts w:ascii="Times New Roman" w:hAnsi="Times New Roman"/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6139A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ECONOMICS CURRICULUM   </vt:lpstr>
    </vt:vector>
  </TitlesOfParts>
  <Company>Valhalla</Company>
  <LinksUpToDate>false</LinksUpToDate>
  <CharactersWithSpaces>10030</CharactersWithSpaces>
  <SharedDoc>false</SharedDoc>
  <HLinks>
    <vt:vector size="6" baseType="variant">
      <vt:variant>
        <vt:i4>1507431</vt:i4>
      </vt:variant>
      <vt:variant>
        <vt:i4>0</vt:i4>
      </vt:variant>
      <vt:variant>
        <vt:i4>0</vt:i4>
      </vt:variant>
      <vt:variant>
        <vt:i4>5</vt:i4>
      </vt:variant>
      <vt:variant>
        <vt:lpwstr>mailto:james.legg@gcccd.edu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ECONOMICS CURRICULUM</dc:title>
  <dc:subject/>
  <dc:creator>Vincent</dc:creator>
  <cp:keywords/>
  <cp:lastModifiedBy>Christina Hazlewood</cp:lastModifiedBy>
  <cp:revision>2</cp:revision>
  <dcterms:created xsi:type="dcterms:W3CDTF">2022-09-02T01:04:00Z</dcterms:created>
  <dcterms:modified xsi:type="dcterms:W3CDTF">2022-09-02T01:04:00Z</dcterms:modified>
</cp:coreProperties>
</file>